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269" w:rsidRPr="00E04504" w:rsidRDefault="001D6291" w:rsidP="00A31D54">
      <w:pPr>
        <w:jc w:val="center"/>
        <w:rPr>
          <w:rFonts w:ascii="Arial" w:hAnsi="Arial" w:cs="Arial"/>
          <w:sz w:val="24"/>
          <w:szCs w:val="24"/>
        </w:rPr>
      </w:pPr>
      <w:r w:rsidRPr="00E04504">
        <w:rPr>
          <w:rFonts w:ascii="Arial" w:hAnsi="Arial" w:cs="Arial"/>
          <w:sz w:val="24"/>
          <w:szCs w:val="24"/>
        </w:rPr>
        <w:t>BASIN DUYURUSU</w:t>
      </w:r>
    </w:p>
    <w:p w:rsidR="001D6291" w:rsidRPr="00E04504" w:rsidRDefault="001D6291" w:rsidP="00A31D54">
      <w:pPr>
        <w:jc w:val="center"/>
        <w:rPr>
          <w:rFonts w:ascii="Arial" w:hAnsi="Arial" w:cs="Arial"/>
          <w:sz w:val="24"/>
          <w:szCs w:val="24"/>
        </w:rPr>
      </w:pPr>
      <w:r w:rsidRPr="00E04504">
        <w:rPr>
          <w:rFonts w:ascii="Arial" w:hAnsi="Arial" w:cs="Arial"/>
          <w:sz w:val="24"/>
          <w:szCs w:val="24"/>
        </w:rPr>
        <w:t>30.04.2012</w:t>
      </w:r>
    </w:p>
    <w:p w:rsidR="00EF202E" w:rsidRPr="00E04504" w:rsidRDefault="001D6291" w:rsidP="00A31D54">
      <w:pPr>
        <w:jc w:val="center"/>
        <w:rPr>
          <w:rFonts w:ascii="Arial" w:hAnsi="Arial" w:cs="Arial"/>
          <w:sz w:val="24"/>
          <w:szCs w:val="24"/>
        </w:rPr>
      </w:pPr>
      <w:r w:rsidRPr="00E04504">
        <w:rPr>
          <w:rFonts w:ascii="Arial" w:hAnsi="Arial" w:cs="Arial"/>
          <w:sz w:val="24"/>
          <w:szCs w:val="24"/>
        </w:rPr>
        <w:t>SATSO VE TZOB ANKARA’DA BİRLİKTELİK MESAJI VERDİ</w:t>
      </w:r>
    </w:p>
    <w:p w:rsidR="001D6291" w:rsidRPr="00E04504" w:rsidRDefault="001D6291" w:rsidP="00A31D54">
      <w:pPr>
        <w:jc w:val="both"/>
        <w:rPr>
          <w:rFonts w:ascii="Arial" w:hAnsi="Arial" w:cs="Arial"/>
          <w:sz w:val="24"/>
          <w:szCs w:val="24"/>
        </w:rPr>
      </w:pPr>
      <w:r w:rsidRPr="00E04504">
        <w:rPr>
          <w:rFonts w:ascii="Arial" w:hAnsi="Arial" w:cs="Arial"/>
          <w:sz w:val="24"/>
          <w:szCs w:val="24"/>
        </w:rPr>
        <w:t xml:space="preserve">Sakarya Ticaret ve Sanayi Odası Meclis Başkanı Adnan Borazancıoğlu, Yönetim Kurulu Başkanı Mahmut Kösemusul, Meclis Başkan Yardımcısı Arif Pırıldar, Yönetim Kurulu Başkan Yardımcısı </w:t>
      </w:r>
      <w:r w:rsidR="00EF202E" w:rsidRPr="00E04504">
        <w:rPr>
          <w:rFonts w:ascii="Arial" w:hAnsi="Arial" w:cs="Arial"/>
          <w:sz w:val="24"/>
          <w:szCs w:val="24"/>
        </w:rPr>
        <w:t xml:space="preserve">Yıldız Bezek ve Yıldıray Çakar ile </w:t>
      </w:r>
      <w:r w:rsidRPr="00E04504">
        <w:rPr>
          <w:rFonts w:ascii="Arial" w:hAnsi="Arial" w:cs="Arial"/>
          <w:sz w:val="24"/>
          <w:szCs w:val="24"/>
        </w:rPr>
        <w:t>Yönetim Kurulu Üyeleri; Özden Doyuran, Ahmet Cevherli, Vahap Gün, Mücahit Aslan, Genel Sekreter Uğur Tın’dan oluşan SATSO heyeti,</w:t>
      </w:r>
      <w:r w:rsidR="00CD11DE">
        <w:rPr>
          <w:rFonts w:ascii="Arial" w:hAnsi="Arial" w:cs="Arial"/>
          <w:sz w:val="24"/>
          <w:szCs w:val="24"/>
        </w:rPr>
        <w:t xml:space="preserve"> </w:t>
      </w:r>
      <w:r w:rsidRPr="00E04504">
        <w:rPr>
          <w:rFonts w:ascii="Arial" w:hAnsi="Arial" w:cs="Arial"/>
          <w:sz w:val="24"/>
          <w:szCs w:val="24"/>
        </w:rPr>
        <w:t xml:space="preserve">Türkiye Ziraat Odaları </w:t>
      </w:r>
      <w:r w:rsidR="00CD11DE">
        <w:rPr>
          <w:rFonts w:ascii="Arial" w:hAnsi="Arial" w:cs="Arial"/>
          <w:sz w:val="24"/>
          <w:szCs w:val="24"/>
        </w:rPr>
        <w:t xml:space="preserve">Birliği </w:t>
      </w:r>
      <w:r w:rsidRPr="00E04504">
        <w:rPr>
          <w:rFonts w:ascii="Arial" w:hAnsi="Arial" w:cs="Arial"/>
          <w:sz w:val="24"/>
          <w:szCs w:val="24"/>
        </w:rPr>
        <w:t>Genel Başkanı Şemsi Bayraktar’ı makamında ziyaret etti</w:t>
      </w:r>
      <w:r w:rsidR="00F249F5" w:rsidRPr="00E04504">
        <w:rPr>
          <w:rFonts w:ascii="Arial" w:hAnsi="Arial" w:cs="Arial"/>
          <w:sz w:val="24"/>
          <w:szCs w:val="24"/>
        </w:rPr>
        <w:t>.</w:t>
      </w:r>
    </w:p>
    <w:p w:rsidR="00F249F5" w:rsidRPr="00E04504" w:rsidRDefault="00F249F5" w:rsidP="00A31D54">
      <w:pPr>
        <w:jc w:val="both"/>
        <w:rPr>
          <w:rFonts w:ascii="Arial" w:hAnsi="Arial" w:cs="Arial"/>
          <w:sz w:val="24"/>
          <w:szCs w:val="24"/>
        </w:rPr>
      </w:pPr>
      <w:r w:rsidRPr="00E04504">
        <w:rPr>
          <w:rFonts w:ascii="Arial" w:hAnsi="Arial" w:cs="Arial"/>
          <w:sz w:val="24"/>
          <w:szCs w:val="24"/>
        </w:rPr>
        <w:t>Söz konusu ziyaretten duyduğu memnuniyeti dile getiren Genel Başkan Bayraktar</w:t>
      </w:r>
      <w:r w:rsidR="00473922">
        <w:rPr>
          <w:rFonts w:ascii="Arial" w:hAnsi="Arial" w:cs="Arial"/>
          <w:sz w:val="24"/>
          <w:szCs w:val="24"/>
        </w:rPr>
        <w:t>‘’</w:t>
      </w:r>
      <w:r w:rsidR="00EF202E" w:rsidRPr="00E04504">
        <w:rPr>
          <w:rFonts w:ascii="Arial" w:hAnsi="Arial" w:cs="Arial"/>
          <w:sz w:val="24"/>
          <w:szCs w:val="24"/>
        </w:rPr>
        <w:t xml:space="preserve">Sakaryalılarda aidiyet duygusunda eksiklik var </w:t>
      </w:r>
      <w:r w:rsidR="00473922">
        <w:rPr>
          <w:rFonts w:ascii="Arial" w:hAnsi="Arial" w:cs="Arial"/>
          <w:sz w:val="24"/>
          <w:szCs w:val="24"/>
        </w:rPr>
        <w:t>‘’</w:t>
      </w:r>
      <w:r w:rsidR="00EF202E" w:rsidRPr="00E04504">
        <w:rPr>
          <w:rFonts w:ascii="Arial" w:hAnsi="Arial" w:cs="Arial"/>
          <w:sz w:val="24"/>
          <w:szCs w:val="24"/>
        </w:rPr>
        <w:t xml:space="preserve">diyerek birlik ve beraberlik içerisinde </w:t>
      </w:r>
      <w:r w:rsidR="00473922">
        <w:rPr>
          <w:rFonts w:ascii="Arial" w:hAnsi="Arial" w:cs="Arial"/>
          <w:sz w:val="24"/>
          <w:szCs w:val="24"/>
        </w:rPr>
        <w:t>hareket etmenin önemine değindi ve</w:t>
      </w:r>
      <w:bookmarkStart w:id="0" w:name="_GoBack"/>
      <w:bookmarkEnd w:id="0"/>
      <w:r w:rsidR="00EF202E" w:rsidRPr="00E04504">
        <w:rPr>
          <w:rFonts w:ascii="Arial" w:hAnsi="Arial" w:cs="Arial"/>
          <w:sz w:val="24"/>
          <w:szCs w:val="24"/>
        </w:rPr>
        <w:t xml:space="preserve"> “</w:t>
      </w:r>
      <w:r w:rsidR="002400AE" w:rsidRPr="00E04504">
        <w:rPr>
          <w:rFonts w:ascii="Arial" w:hAnsi="Arial" w:cs="Arial"/>
          <w:sz w:val="24"/>
          <w:szCs w:val="24"/>
        </w:rPr>
        <w:t>Kim Sakarya’</w:t>
      </w:r>
      <w:r w:rsidR="00EF202E" w:rsidRPr="00E04504">
        <w:rPr>
          <w:rFonts w:ascii="Arial" w:hAnsi="Arial" w:cs="Arial"/>
          <w:sz w:val="24"/>
          <w:szCs w:val="24"/>
        </w:rPr>
        <w:t>ya bir çivi çakıyorsa Allah razı olsun. Hizmet ederken i</w:t>
      </w:r>
      <w:r w:rsidR="008C73D7" w:rsidRPr="00E04504">
        <w:rPr>
          <w:rFonts w:ascii="Arial" w:hAnsi="Arial" w:cs="Arial"/>
          <w:sz w:val="24"/>
          <w:szCs w:val="24"/>
        </w:rPr>
        <w:t>nsanlar iyi niyetli olmalı</w:t>
      </w:r>
      <w:r w:rsidR="00EF202E" w:rsidRPr="00E04504">
        <w:rPr>
          <w:rFonts w:ascii="Arial" w:hAnsi="Arial" w:cs="Arial"/>
          <w:sz w:val="24"/>
          <w:szCs w:val="24"/>
        </w:rPr>
        <w:t xml:space="preserve">” </w:t>
      </w:r>
      <w:r w:rsidR="00F24789" w:rsidRPr="00E04504">
        <w:rPr>
          <w:rFonts w:ascii="Arial" w:hAnsi="Arial" w:cs="Arial"/>
          <w:sz w:val="24"/>
          <w:szCs w:val="24"/>
        </w:rPr>
        <w:t>diyerek Sakarya’nın</w:t>
      </w:r>
      <w:r w:rsidR="008C73D7" w:rsidRPr="00E04504">
        <w:rPr>
          <w:rFonts w:ascii="Arial" w:hAnsi="Arial" w:cs="Arial"/>
          <w:sz w:val="24"/>
          <w:szCs w:val="24"/>
        </w:rPr>
        <w:t xml:space="preserve"> gündemi ile ilgili değerlendirmelerde bulundu.</w:t>
      </w:r>
      <w:r w:rsidR="00192C0D" w:rsidRPr="00E04504">
        <w:rPr>
          <w:rFonts w:ascii="Arial" w:hAnsi="Arial" w:cs="Arial"/>
          <w:sz w:val="24"/>
          <w:szCs w:val="24"/>
        </w:rPr>
        <w:t xml:space="preserve">TİGEM’in mevcut durumu ve Şeker Fabrikası’nın kota sorununu örnek vererek </w:t>
      </w:r>
      <w:r w:rsidR="00F24789" w:rsidRPr="00E04504">
        <w:rPr>
          <w:rFonts w:ascii="Arial" w:hAnsi="Arial" w:cs="Arial"/>
          <w:sz w:val="24"/>
          <w:szCs w:val="24"/>
        </w:rPr>
        <w:t xml:space="preserve">Sakarya ile ilgili </w:t>
      </w:r>
      <w:r w:rsidR="0088113B">
        <w:rPr>
          <w:rFonts w:ascii="Arial" w:hAnsi="Arial" w:cs="Arial"/>
          <w:sz w:val="24"/>
          <w:szCs w:val="24"/>
        </w:rPr>
        <w:t xml:space="preserve">sorunların çözümü konusunda </w:t>
      </w:r>
      <w:r w:rsidR="00F24789" w:rsidRPr="00E04504">
        <w:rPr>
          <w:rFonts w:ascii="Arial" w:hAnsi="Arial" w:cs="Arial"/>
          <w:sz w:val="24"/>
          <w:szCs w:val="24"/>
        </w:rPr>
        <w:t xml:space="preserve">her türlü desteği verebileceklerini ifade etti. </w:t>
      </w:r>
    </w:p>
    <w:p w:rsidR="00696C70" w:rsidRPr="00E04504" w:rsidRDefault="00192C0D" w:rsidP="00A31D54">
      <w:pPr>
        <w:jc w:val="both"/>
        <w:rPr>
          <w:rFonts w:ascii="Arial" w:hAnsi="Arial" w:cs="Arial"/>
          <w:sz w:val="24"/>
          <w:szCs w:val="24"/>
        </w:rPr>
      </w:pPr>
      <w:r w:rsidRPr="00E04504">
        <w:rPr>
          <w:rFonts w:ascii="Arial" w:hAnsi="Arial" w:cs="Arial"/>
          <w:sz w:val="24"/>
          <w:szCs w:val="24"/>
        </w:rPr>
        <w:t>SATSO Yönetim Kurulu Başkanı Mahmut Kösemusul</w:t>
      </w:r>
      <w:r w:rsidR="001B7217" w:rsidRPr="00E04504">
        <w:rPr>
          <w:rFonts w:ascii="Arial" w:hAnsi="Arial" w:cs="Arial"/>
          <w:sz w:val="24"/>
          <w:szCs w:val="24"/>
        </w:rPr>
        <w:t>,</w:t>
      </w:r>
      <w:r w:rsidRPr="00E04504">
        <w:rPr>
          <w:rFonts w:ascii="Arial" w:hAnsi="Arial" w:cs="Arial"/>
          <w:sz w:val="24"/>
          <w:szCs w:val="24"/>
        </w:rPr>
        <w:t xml:space="preserve"> TİGEM’in Sakarya’ya kazandırılması konusundaki çalışmaların son durumu hakkında bilgi vererek şunları dile getirdi: “Sakarya’da 60 bin aile tarım ve hayvancılıkla geçiniyor. TİGEM Projesi ile bu ailelere rol model olabilecek modern bir tarım hayvancılık alanı tesis etmeyi planlıyoruz. </w:t>
      </w:r>
      <w:r w:rsidR="001B7217" w:rsidRPr="00E04504">
        <w:rPr>
          <w:rFonts w:ascii="Arial" w:hAnsi="Arial" w:cs="Arial"/>
          <w:sz w:val="24"/>
          <w:szCs w:val="24"/>
        </w:rPr>
        <w:t>İlimizin bu alanda k</w:t>
      </w:r>
      <w:r w:rsidRPr="00E04504">
        <w:rPr>
          <w:rFonts w:ascii="Arial" w:hAnsi="Arial" w:cs="Arial"/>
          <w:sz w:val="24"/>
          <w:szCs w:val="24"/>
        </w:rPr>
        <w:t xml:space="preserve">atma değerini ve kazancını yükseltmeyi hedefliyoruz. </w:t>
      </w:r>
      <w:r w:rsidR="001B7217" w:rsidRPr="00E04504">
        <w:rPr>
          <w:rFonts w:ascii="Arial" w:hAnsi="Arial" w:cs="Arial"/>
          <w:sz w:val="24"/>
          <w:szCs w:val="24"/>
        </w:rPr>
        <w:t>TİGEM’in Sakarya’ya kazandırılması ve Sakarya’da hayvancılığın geliştirilmesi bölgemize fayda sağlayacaksa bu yolda ilerlemek istiyoruz</w:t>
      </w:r>
      <w:r w:rsidR="00696C70" w:rsidRPr="00E04504">
        <w:rPr>
          <w:rFonts w:ascii="Arial" w:hAnsi="Arial" w:cs="Arial"/>
          <w:sz w:val="24"/>
          <w:szCs w:val="24"/>
        </w:rPr>
        <w:t>” dedi</w:t>
      </w:r>
      <w:r w:rsidRPr="00E04504">
        <w:rPr>
          <w:rFonts w:ascii="Arial" w:hAnsi="Arial" w:cs="Arial"/>
          <w:sz w:val="24"/>
          <w:szCs w:val="24"/>
        </w:rPr>
        <w:t>.</w:t>
      </w:r>
    </w:p>
    <w:p w:rsidR="00696C70" w:rsidRPr="00E04504" w:rsidRDefault="0079729A" w:rsidP="00A31D54">
      <w:pPr>
        <w:jc w:val="both"/>
        <w:rPr>
          <w:rFonts w:ascii="Arial" w:hAnsi="Arial" w:cs="Arial"/>
          <w:sz w:val="24"/>
          <w:szCs w:val="24"/>
        </w:rPr>
      </w:pPr>
      <w:r w:rsidRPr="00E04504">
        <w:rPr>
          <w:rFonts w:ascii="Arial" w:hAnsi="Arial" w:cs="Arial"/>
          <w:sz w:val="24"/>
          <w:szCs w:val="24"/>
        </w:rPr>
        <w:t>TİGEM Genel Müdürü ile görüşmeleri ile ilgili detayları da aktaran Kösemusul ha</w:t>
      </w:r>
      <w:r w:rsidR="00696C70" w:rsidRPr="00E04504">
        <w:rPr>
          <w:rFonts w:ascii="Arial" w:hAnsi="Arial" w:cs="Arial"/>
          <w:sz w:val="24"/>
          <w:szCs w:val="24"/>
        </w:rPr>
        <w:t>zırlamayı planladıkları rapor ile ilgili de bilgi vererek tüm Sakaryalı çiftçilerin istifade edeceği şekilde ortaklık alanını genişletmeyi planladıklarını ifade etti.</w:t>
      </w:r>
    </w:p>
    <w:p w:rsidR="00BA5824" w:rsidRDefault="00E04504" w:rsidP="00A31D54">
      <w:pPr>
        <w:jc w:val="both"/>
        <w:rPr>
          <w:rFonts w:ascii="Arial" w:hAnsi="Arial" w:cs="Arial"/>
          <w:sz w:val="24"/>
          <w:szCs w:val="24"/>
        </w:rPr>
      </w:pPr>
      <w:r w:rsidRPr="00E04504">
        <w:rPr>
          <w:rFonts w:ascii="Arial" w:hAnsi="Arial" w:cs="Arial"/>
          <w:sz w:val="24"/>
          <w:szCs w:val="24"/>
        </w:rPr>
        <w:t xml:space="preserve">TZOB Genel Başkanı </w:t>
      </w:r>
      <w:r>
        <w:rPr>
          <w:rFonts w:ascii="Arial" w:hAnsi="Arial" w:cs="Arial"/>
          <w:sz w:val="24"/>
          <w:szCs w:val="24"/>
        </w:rPr>
        <w:t xml:space="preserve">Şemsi Bayraktar Sakarya’ya faydası olacak her çalışmada destek vereceklerini dile getirerek TİGEM konusunda da aynı </w:t>
      </w:r>
      <w:r w:rsidR="0088113B">
        <w:rPr>
          <w:rFonts w:ascii="Arial" w:hAnsi="Arial" w:cs="Arial"/>
          <w:sz w:val="24"/>
          <w:szCs w:val="24"/>
        </w:rPr>
        <w:t>şekilde gerekli</w:t>
      </w:r>
      <w:r>
        <w:rPr>
          <w:rFonts w:ascii="Arial" w:hAnsi="Arial" w:cs="Arial"/>
          <w:sz w:val="24"/>
          <w:szCs w:val="24"/>
        </w:rPr>
        <w:t xml:space="preserve"> görüşmeleri ve çalışmaları yapabileceklerini dile getirdi.</w:t>
      </w:r>
      <w:r w:rsidR="0088113B">
        <w:rPr>
          <w:rFonts w:ascii="Arial" w:hAnsi="Arial" w:cs="Arial"/>
          <w:sz w:val="24"/>
          <w:szCs w:val="24"/>
        </w:rPr>
        <w:t xml:space="preserve"> Ülkemizdeki tarım ve hayvancılık sektörü ile ilgili değerlendirmelerde bulunan Bayraktar, yapısal sorunları çözmek gerektiğinin altını çizerek </w:t>
      </w:r>
      <w:r w:rsidR="005517AF">
        <w:rPr>
          <w:rFonts w:ascii="Arial" w:hAnsi="Arial" w:cs="Arial"/>
          <w:sz w:val="24"/>
          <w:szCs w:val="24"/>
        </w:rPr>
        <w:t xml:space="preserve">enerji ve gıda sektörünün </w:t>
      </w:r>
      <w:r w:rsidR="00BA5824">
        <w:rPr>
          <w:rFonts w:ascii="Arial" w:hAnsi="Arial" w:cs="Arial"/>
          <w:sz w:val="24"/>
          <w:szCs w:val="24"/>
        </w:rPr>
        <w:t>aynı oranda önemli olduğunu dünyayı besleyecek arzın bugün için mevcut olduğunu ancak yakın gelecek için yeterli olmadığını ve</w:t>
      </w:r>
      <w:r w:rsidR="006571AA">
        <w:rPr>
          <w:rFonts w:ascii="Arial" w:hAnsi="Arial" w:cs="Arial"/>
          <w:sz w:val="24"/>
          <w:szCs w:val="24"/>
        </w:rPr>
        <w:t xml:space="preserve"> </w:t>
      </w:r>
      <w:r w:rsidR="0081529C">
        <w:rPr>
          <w:rFonts w:ascii="Arial" w:hAnsi="Arial" w:cs="Arial"/>
          <w:sz w:val="24"/>
          <w:szCs w:val="24"/>
        </w:rPr>
        <w:t>fiyat manipülasyonu sebebiyle</w:t>
      </w:r>
      <w:r w:rsidR="00BA5824">
        <w:rPr>
          <w:rFonts w:ascii="Arial" w:hAnsi="Arial" w:cs="Arial"/>
          <w:sz w:val="24"/>
          <w:szCs w:val="24"/>
        </w:rPr>
        <w:t xml:space="preserve"> fonların gıda üzerine yükselişe geçtiğini dile getirdi.</w:t>
      </w:r>
    </w:p>
    <w:p w:rsidR="00F24789" w:rsidRDefault="00BA5824" w:rsidP="00A31D5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Tarımsal alanların küresel sermayenin eline düşmeye başladığını dile </w:t>
      </w:r>
      <w:r w:rsidR="0081529C">
        <w:rPr>
          <w:rFonts w:ascii="Arial" w:hAnsi="Arial" w:cs="Arial"/>
          <w:sz w:val="24"/>
          <w:szCs w:val="24"/>
        </w:rPr>
        <w:t>getiren Genel Başkan Bayraktar,</w:t>
      </w:r>
      <w:r w:rsidR="0030668B">
        <w:rPr>
          <w:rFonts w:ascii="Arial" w:hAnsi="Arial" w:cs="Arial"/>
          <w:sz w:val="24"/>
          <w:szCs w:val="24"/>
        </w:rPr>
        <w:t>arazi toplulaştırması yapılması, 3,5 milyon hektar araziyi sulamaya açarak ve gerekli teknolojileri getirerek çiftçinin hak ettiği zenginliğe kavuşmasının sağlanabileceğini ifade etti.</w:t>
      </w:r>
    </w:p>
    <w:p w:rsidR="00797EE7" w:rsidRDefault="00797EE7" w:rsidP="00A31D5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Söz konusu ziyaret Sakarya’nın sosyo ekonomik durumu ile ilgili istişarelerin ardından sona erdi. </w:t>
      </w:r>
    </w:p>
    <w:p w:rsidR="0030668B" w:rsidRDefault="0030668B" w:rsidP="00A31D54">
      <w:pPr>
        <w:jc w:val="both"/>
        <w:rPr>
          <w:rFonts w:ascii="Arial" w:hAnsi="Arial" w:cs="Arial"/>
          <w:sz w:val="24"/>
          <w:szCs w:val="24"/>
        </w:rPr>
      </w:pPr>
    </w:p>
    <w:p w:rsidR="00BA5824" w:rsidRDefault="00BA5824" w:rsidP="00A31D54">
      <w:pPr>
        <w:jc w:val="both"/>
        <w:rPr>
          <w:rFonts w:ascii="Arial" w:hAnsi="Arial" w:cs="Arial"/>
          <w:sz w:val="24"/>
          <w:szCs w:val="24"/>
        </w:rPr>
      </w:pPr>
    </w:p>
    <w:p w:rsidR="00E04504" w:rsidRPr="00E04504" w:rsidRDefault="00E04504" w:rsidP="00A31D54">
      <w:pPr>
        <w:jc w:val="both"/>
        <w:rPr>
          <w:rFonts w:ascii="Arial" w:hAnsi="Arial" w:cs="Arial"/>
          <w:sz w:val="24"/>
          <w:szCs w:val="24"/>
        </w:rPr>
      </w:pPr>
    </w:p>
    <w:sectPr w:rsidR="00E04504" w:rsidRPr="00E04504" w:rsidSect="00C250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1D6291"/>
    <w:rsid w:val="00086725"/>
    <w:rsid w:val="00192C0D"/>
    <w:rsid w:val="001B7217"/>
    <w:rsid w:val="001D6291"/>
    <w:rsid w:val="002400AE"/>
    <w:rsid w:val="0030668B"/>
    <w:rsid w:val="003E05FA"/>
    <w:rsid w:val="00473922"/>
    <w:rsid w:val="00514269"/>
    <w:rsid w:val="005517AF"/>
    <w:rsid w:val="006571AA"/>
    <w:rsid w:val="00696C70"/>
    <w:rsid w:val="00790D7E"/>
    <w:rsid w:val="0079729A"/>
    <w:rsid w:val="00797EE7"/>
    <w:rsid w:val="0081529C"/>
    <w:rsid w:val="0088113B"/>
    <w:rsid w:val="008C73D7"/>
    <w:rsid w:val="00956436"/>
    <w:rsid w:val="00A31D54"/>
    <w:rsid w:val="00BA5824"/>
    <w:rsid w:val="00C25066"/>
    <w:rsid w:val="00CD11DE"/>
    <w:rsid w:val="00E04504"/>
    <w:rsid w:val="00EF202E"/>
    <w:rsid w:val="00F24789"/>
    <w:rsid w:val="00F24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0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420</Words>
  <Characters>2399</Characters>
  <Application>Microsoft Office Word</Application>
  <DocSecurity>0</DocSecurity>
  <Lines>19</Lines>
  <Paragraphs>5</Paragraphs>
  <ScaleCrop>false</ScaleCrop>
  <Company/>
  <LinksUpToDate>false</LinksUpToDate>
  <CharactersWithSpaces>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27</cp:revision>
  <cp:lastPrinted>2012-04-30T14:10:00Z</cp:lastPrinted>
  <dcterms:created xsi:type="dcterms:W3CDTF">2012-04-30T13:15:00Z</dcterms:created>
  <dcterms:modified xsi:type="dcterms:W3CDTF">2012-04-30T14:22:00Z</dcterms:modified>
</cp:coreProperties>
</file>